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</w:rPr>
        <w:t>编号：</w:t>
      </w:r>
      <w:r>
        <w:rPr>
          <w:rFonts w:hint="eastAsia" w:ascii="仿宋" w:hAnsi="仿宋" w:eastAsia="仿宋" w:cs="仿宋"/>
          <w:b/>
          <w:bCs/>
          <w:sz w:val="28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201</w:t>
      </w:r>
      <w:r>
        <w:rPr>
          <w:rFonts w:hint="eastAsia" w:ascii="仿宋" w:hAnsi="仿宋" w:eastAsia="仿宋" w:cs="仿宋"/>
          <w:b/>
          <w:bCs/>
          <w:sz w:val="7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72"/>
        </w:rPr>
        <w:t>年转化医学奖</w:t>
      </w:r>
    </w:p>
    <w:p>
      <w:pPr>
        <w:jc w:val="center"/>
        <w:rPr>
          <w:rFonts w:hint="eastAsia" w:ascii="仿宋" w:hAnsi="仿宋" w:eastAsia="仿宋" w:cs="仿宋"/>
          <w:b/>
          <w:bCs/>
          <w:spacing w:val="2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44"/>
          <w:szCs w:val="44"/>
        </w:rPr>
        <w:t>新型冠状病毒诊疗研究特别奖</w:t>
      </w: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eastAsia="zh-CN"/>
        </w:rPr>
        <w:t>）</w:t>
      </w:r>
    </w:p>
    <w:p>
      <w:pPr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推   荐   书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rPr>
          <w:rFonts w:hint="eastAsia" w:ascii="仿宋" w:hAnsi="仿宋" w:eastAsia="仿宋" w:cs="仿宋"/>
          <w:b/>
          <w:bCs/>
          <w:sz w:val="32"/>
        </w:rPr>
      </w:pP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人姓名：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人姓名</w:t>
      </w:r>
      <w:r>
        <w:rPr>
          <w:rFonts w:hint="eastAsia" w:ascii="仿宋" w:hAnsi="仿宋" w:eastAsia="仿宋" w:cs="仿宋"/>
          <w:b/>
          <w:bCs/>
          <w:sz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ind w:firstLine="3534" w:firstLineChars="1100"/>
        <w:rPr>
          <w:rFonts w:hint="eastAsia" w:ascii="仿宋" w:hAnsi="仿宋" w:eastAsia="仿宋" w:cs="仿宋"/>
          <w:b/>
          <w:bCs/>
          <w:sz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00" w:bottom="1440" w:left="14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</w:rPr>
        <w:t xml:space="preserve">年      月    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转化医学奖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须知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人资格：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1、转化医学国家重大科技基础设施联盟委员会委员；中国科学院院士（生命科学和医学学部）；中国工程院院士（医药卫生学部）；中华医学会各专科分会主任委员。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2、由具备资格的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人独立或联名推荐1位本学科领域或所熟悉专业的被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每位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人只限推荐1位被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材料要求：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1、《转化医学奖推荐书》等材料一律用A4纸打印或复印。以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快递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方式于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日前寄送评审办公室。同时需将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推荐书电子版（word版本）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及被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一寸照片电子版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发送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至转化医学奖励计划评审管理委员会秘书处邮件箱。邮箱地址：</w:t>
      </w: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instrText xml:space="preserve"> HYPERLINK "mailto:guangci@guangcifoundation.org" </w:instrTex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guangci@guangcifoundation.org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end"/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（1）认真填写推荐书中的相关内容，保证所提供材料的真实性。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（2）应评审委员会的要求，提供有关的补充说明或其他材料。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（3）对推荐情况、特别对被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人的相关信息保密。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2、为了能够有效地联系和沟通，请准确填写您或联系人的姓名、单位、电话、地址、邮编、电子邮箱等信息。</w:t>
      </w:r>
    </w:p>
    <w:p>
      <w:pPr>
        <w:spacing w:line="276" w:lineRule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3、新型冠状病毒诊疗研究特别奖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提名工作延长至2020年4月30日。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pStyle w:val="2"/>
        <w:tabs>
          <w:tab w:val="left" w:pos="360"/>
        </w:tabs>
        <w:ind w:firstLine="0" w:firstLineChars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</w:rPr>
        <w:t>被</w:t>
      </w:r>
      <w:r>
        <w:rPr>
          <w:rFonts w:hint="eastAsia" w:ascii="仿宋" w:hAnsi="仿宋" w:eastAsia="仿宋" w:cs="仿宋"/>
          <w:b/>
          <w:lang w:eastAsia="zh-CN"/>
        </w:rPr>
        <w:t>提名</w:t>
      </w:r>
      <w:r>
        <w:rPr>
          <w:rFonts w:hint="eastAsia" w:ascii="仿宋" w:hAnsi="仿宋" w:eastAsia="仿宋" w:cs="仿宋"/>
          <w:b/>
        </w:rPr>
        <w:t>人情况表</w:t>
      </w:r>
    </w:p>
    <w:tbl>
      <w:tblPr>
        <w:tblStyle w:val="6"/>
        <w:tblpPr w:leftFromText="180" w:rightFromText="180" w:vertAnchor="text" w:horzAnchor="page" w:tblpX="1122" w:tblpY="625"/>
        <w:tblOverlap w:val="never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27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国籍      </w:t>
            </w:r>
          </w:p>
        </w:tc>
        <w:tc>
          <w:tcPr>
            <w:tcW w:w="113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3170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ind w:left="13" w:leftChars="6"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3569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43" w:type="dxa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  <w:vAlign w:val="top"/>
          </w:tcPr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中文：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43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7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3607" w:type="dxa"/>
            <w:gridSpan w:val="3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目前（或离退休前）所在单位</w:t>
            </w:r>
          </w:p>
        </w:tc>
        <w:tc>
          <w:tcPr>
            <w:tcW w:w="6134" w:type="dxa"/>
            <w:gridSpan w:val="8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8298" w:type="dxa"/>
            <w:gridSpan w:val="10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741" w:type="dxa"/>
            <w:gridSpan w:val="11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包含教育经历及工作经历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/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论文或专著发表情况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近年来代表性论著10篇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sz w:val="24"/>
              </w:rPr>
              <w:t>（请注明第几完成人）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020"/>
        <w:gridCol w:w="1460"/>
        <w:gridCol w:w="202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申请和获专利授权情况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专利名称</w:t>
            </w: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专利号</w:t>
            </w: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授权公告日</w:t>
            </w: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科技成就及其转化情况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（包括科技成果的创新性、成果转化后的实际取得的效益以及对新型冠状病毒防控的贡献）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>提名人情况</w:t>
      </w: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（联名</w:t>
      </w:r>
      <w:r>
        <w:rPr>
          <w:rFonts w:hint="eastAsia" w:ascii="仿宋" w:hAnsi="仿宋" w:eastAsia="仿宋" w:cs="仿宋"/>
          <w:sz w:val="24"/>
          <w:lang w:eastAsia="zh-CN"/>
        </w:rPr>
        <w:t>提名</w:t>
      </w:r>
      <w:r>
        <w:rPr>
          <w:rFonts w:hint="eastAsia" w:ascii="仿宋" w:hAnsi="仿宋" w:eastAsia="仿宋" w:cs="仿宋"/>
          <w:sz w:val="24"/>
        </w:rPr>
        <w:t>人可复印此表填写）</w:t>
      </w:r>
    </w:p>
    <w:tbl>
      <w:tblPr>
        <w:tblStyle w:val="6"/>
        <w:tblW w:w="974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09"/>
        <w:gridCol w:w="2435"/>
        <w:gridCol w:w="2435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napToGrid w:val="0"/>
              <w:spacing w:line="12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在国际或全国学术</w:t>
            </w: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360" w:firstLineChars="15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手  机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被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>填表说明：</w:t>
      </w:r>
    </w:p>
    <w:p>
      <w:p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被提名人情况表中</w:t>
      </w:r>
      <w:r>
        <w:rPr>
          <w:rFonts w:hint="eastAsia" w:ascii="仿宋" w:hAnsi="仿宋" w:eastAsia="仿宋" w:cs="仿宋"/>
          <w:sz w:val="24"/>
          <w:szCs w:val="24"/>
        </w:rPr>
        <w:t>奖项名称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可填写</w:t>
      </w:r>
      <w:r>
        <w:rPr>
          <w:rFonts w:hint="eastAsia" w:ascii="仿宋" w:hAnsi="仿宋" w:eastAsia="仿宋" w:cs="仿宋"/>
          <w:sz w:val="24"/>
          <w:szCs w:val="24"/>
        </w:rPr>
        <w:t>新型冠状病毒诊疗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杰出贡献奖、</w:t>
      </w:r>
      <w:r>
        <w:rPr>
          <w:rFonts w:hint="eastAsia" w:ascii="仿宋" w:hAnsi="仿宋" w:eastAsia="仿宋" w:cs="仿宋"/>
          <w:sz w:val="24"/>
          <w:szCs w:val="24"/>
        </w:rPr>
        <w:t>新型冠状病毒诊疗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创新奖。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杰出贡献奖分个人奖/团队奖，如申请团队奖，获奖人数不超过3人，个人简介填写团队简介。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推荐书首页被提名人需盖单位公章。</w:t>
      </w: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tabs>
          <w:tab w:val="left" w:pos="5228"/>
        </w:tabs>
        <w:jc w:val="left"/>
        <w:rPr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DFC8"/>
    <w:multiLevelType w:val="singleLevel"/>
    <w:tmpl w:val="5949DF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28E5"/>
    <w:rsid w:val="0B2A040A"/>
    <w:rsid w:val="0DAA291E"/>
    <w:rsid w:val="18D85B07"/>
    <w:rsid w:val="1B406BC5"/>
    <w:rsid w:val="1CFC2004"/>
    <w:rsid w:val="303F227A"/>
    <w:rsid w:val="320B60A6"/>
    <w:rsid w:val="36D05735"/>
    <w:rsid w:val="36F579BA"/>
    <w:rsid w:val="374534D2"/>
    <w:rsid w:val="3E2D2501"/>
    <w:rsid w:val="44BA2F3A"/>
    <w:rsid w:val="4B775195"/>
    <w:rsid w:val="4C6D36B0"/>
    <w:rsid w:val="522A4AFC"/>
    <w:rsid w:val="53F13A7B"/>
    <w:rsid w:val="5E566ADB"/>
    <w:rsid w:val="6D535020"/>
    <w:rsid w:val="6E4B28E5"/>
    <w:rsid w:val="6F605BE0"/>
    <w:rsid w:val="785B0941"/>
    <w:rsid w:val="79D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Body Text Indent 2"/>
    <w:basedOn w:val="1"/>
    <w:qFormat/>
    <w:uiPriority w:val="0"/>
    <w:pPr>
      <w:tabs>
        <w:tab w:val="left" w:pos="1080"/>
      </w:tabs>
      <w:ind w:firstLine="600" w:firstLineChars="2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2018-06-26T07:27:00Z</dcterms:created>
  <dc:creator>陈银银</dc:creator>
  <cp:lastModifiedBy>陈银银</cp:lastModifiedBy>
  <dcterms:modified xsi:type="dcterms:W3CDTF">2020-03-26T09:40:32Z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